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Александр Пушкин</w:t>
      </w:r>
    </w:p>
    <w:p w:rsidR="00CF20EC" w:rsidRPr="00CF20EC" w:rsidRDefault="00CF20EC" w:rsidP="00CF20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F20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Сказка</w:t>
      </w:r>
      <w:r w:rsidRPr="00CF20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/>
        <w:t xml:space="preserve">о попе и о работнике его </w:t>
      </w:r>
      <w:proofErr w:type="spellStart"/>
      <w:r w:rsidRPr="00CF20E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Балде</w:t>
      </w:r>
      <w:proofErr w:type="spellEnd"/>
    </w:p>
    <w:p w:rsidR="00CF20EC" w:rsidRPr="00CF20EC" w:rsidRDefault="00CF20EC" w:rsidP="00CF20E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Жил-был поп,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Толоконный лоб.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Пошел поп по базару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осмотреть кой-какого товару.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Навстречу ему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дет, сам не зная куда.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«Что, батька, так рано поднялся?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Чего ты взыскался?»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Поп ему в ответ: «Нужен мне работник: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Повар, конюх и плотник.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А где найти мне такого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Служителя не слишком дорогого?»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говорит: «Буду служить тебе славно,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Усердно и очень исправно,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В год за три щелка тебе по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лбу,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Есть же мне давай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вареную полбу».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Призадумался поп,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Стал себе почесывать лоб.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Щелк щелку ведь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розь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понадеялся он на русский авось.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Поп говорит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: «Ладно.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Не будет нам обоим накладно.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Поживи-ка на моем подворье,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Окажи свое усердие и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проворье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Живет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поповом доме,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Спит себе на соломе,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Ест за четверых,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Работает за семерых;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До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́ светла всё у него пляшет,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Лошадь запряжет, полосу вспашет,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Печь затопит, всё заготовит, закупит,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Яичко испечет да сам и облупит.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Попадья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Балдой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нахвалится,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Поповна о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лишь и печалится,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Попенок зовет его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тятей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Кашу заварит, нянчится с дитятей.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Только поп один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любит,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Никогда его не приголубит,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О расплате думает частенько;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Время идет, и срок уж близенько.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Поп ни ест, ни пьет, ночи не спит: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Лоб у него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заране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трещит.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Вот он попадье признается: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«Так и так: что делать остается?»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Ум у бабы догадлив,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На всякие хитрости повадлив.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Попадья говорит: «Знаю средство,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Как удалить от нас такое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бедство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Закажи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службу, чтоб стало ему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невмочь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А требуй, чтоб он ее исполнил точь-в-точь.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Тем ты и лоб от расправы избавишь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Балду-то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без расплаты отправишь».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Стало на сердце попа веселее,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Начал он глядеть на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посмелее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Вот он кричит: «Поди-ка сюда,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Верный мой работник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Слушай: платить обязались черти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Мне оброк по самой моей смерти;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Лучшего б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надобно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дохода,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есть на них недоимки за три года.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Как наешься ты своей полбы,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Собери-ка с чертей оброк мне полный».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с попом понапрасну не споря,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Пошел, сел у берега моря;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Там он стал веревку крутить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а конец ее в море мочить.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Вот из моря вылез старый Бес: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«Зачем ты,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к нам залез?»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— Да вот веревкой хочу море </w:t>
      </w:r>
      <w:proofErr w:type="spellStart"/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мо́рщить</w:t>
      </w:r>
      <w:proofErr w:type="spellEnd"/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вас, проклятое племя, корчить. —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Беса старого взяла тут унылость.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«Скажи, за что такая немилость?»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— Как за что? Вы не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плотите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оброка,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Не помните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положеного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срока;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Вот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ужо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будет вам потеха,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Вам, собакам, великая помеха. —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Ба́лдушка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погоди ты морщить море,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Оброк сполна ты получишь вскоре.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Погоди, вышлю к тебе внука».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мыслит: «Этого провести не штука!»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Вынырнул подосланный бесенок,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Замяукал он, как голодный котенок: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«Здравствуй,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мужичок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Какой тебе надобен оброк?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Об оброке век мы не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слыхали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Не было чертям такой печали.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Ну, так и быть — возьми, да с уговору,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 общего нашего приговору —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Чтобы впредь не было никому горя: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Кто скорее из нас обежит около моря,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Тот и бери себе полный оброк,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Между тем там приготовят мешок».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Засмеялся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лукаво: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«Что ты это выдумал, право?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Где тебе тягаться со мною,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Со мною, с самим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Балдою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Экого послали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супостата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Подожди-ка моего меньшого брата».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Пошел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ближний лесок,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Поймал двух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зайков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да в мешок.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 морю опять он приходит,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У моря бесенка находит.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Держит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уши одного зайку: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«Попляши-тка ты под нашу балалайку: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Ты, бесенок, еще молоденек,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Со мною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тягаться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слабенек;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Это было б лишь времени трата.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Обгони-ка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сперва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моего брата.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Раз, два, три! догоняй-ка».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Пустились бесенок и зайка: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Бесенок по берегу морскому,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А зайка в лесок до дому.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Вот, 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море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кругом обежавши,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Высунув язык,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мордку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поднявши,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Прибежал бесенок, задыхаясь,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Весь мокрешенек, лапкой утираясь,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Мысля: дело с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Балдою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сладит.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Глядь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братца гладит,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Приговаривая: «Братец мой любимый,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Устал, бедняжка! отдохни, родимый».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Бесенок оторопел,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Хвостик поджал, совсем присмирел.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На братца поглядывает боком.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«Погоди, — говорит, — схожу за оброком».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Пошел к деду, говорит: «Беда!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Обогнал меня меньшой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!»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Старый Бес стал тут думать думу.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наделал такого шуму,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Что всё море смутилось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волнами так и расходилось.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Вылез бесенок: «Полно, мужичок,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Вышлем тебе весь оброк—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олько слушай. Видишь ты палку эту?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Выбери себе любимую мету.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Кто далее палку бросит,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Тот пускай и оброк уносит.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Что ж? боишься вывихнуть ручки?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Чего ты ждешь?» — Да жду вон этой тучки;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Зашвырну туда твою палку,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и начну с вами, чертями, свалку».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Испугался бесенок да к деду,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Рассказывать про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Балдову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победу,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над морем опять шумит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а чертям веревкой грозит.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Вылез опять бесенок: «Что ты хлопочешь?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Будет тебе оброк, коли захочешь...»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— Нет, говорит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—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Теперь моя череда,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Условия сам назначу,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Задам тебе,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враженок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задачу.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Посмотрим, какова у тебя сила.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Видишь, там сивая кобыла?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Кобылу подыми-тка ты,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неси ее полверсты;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Снесешь кобылу, оброк уж твой;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Не снесешь кобылы, ан будет он мой. —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Бедненькой бес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од кобылу подлез,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Понатужился,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Понапружился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Приподнял кобылу, два шага шагнул,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На третьем упал, ножки протянул.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ему: «Глупый ты бес,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Куда ж ты за нами полез?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 руками-то снести не смог,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А я, смотри, снесу промеж ног».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Сел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кобылку верхом,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Да версту проскакал, так что пыль столбом.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Испугался бесенок и к деду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ошел рассказывать про такую победу.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Делать нечего — черти собрали оброк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Д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 на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взвалили мешок.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Идет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покрякивает,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А поп,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завидя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Балду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, вскакивает,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За попадью прячется,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Со страху корячится.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его тут отыскал,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Отдал оброк, платы требовать стал.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Бедный поп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одставил лоб: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С первого щелка</w:t>
      </w:r>
      <w:proofErr w:type="gram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П</w:t>
      </w:r>
      <w:proofErr w:type="gram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рыгнул поп до потолка;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Со второго щелка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Лишился поп языка;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А с третьего щелка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Вышибло ум у старика.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 xml:space="preserve">А </w:t>
      </w:r>
      <w:proofErr w:type="spellStart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>Балда</w:t>
      </w:r>
      <w:proofErr w:type="spellEnd"/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приговаривал с укоризной:</w:t>
      </w:r>
      <w:r w:rsidRPr="00CF20EC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textWrapping" w:clear="all"/>
        <w:t>«Не гонялся бы ты, поп, за дешевизной».</w:t>
      </w:r>
    </w:p>
    <w:p w:rsidR="00F753EC" w:rsidRPr="00CF20EC" w:rsidRDefault="00F753EC">
      <w:pPr>
        <w:rPr>
          <w:sz w:val="40"/>
          <w:szCs w:val="40"/>
        </w:rPr>
      </w:pPr>
    </w:p>
    <w:sectPr w:rsidR="00F753EC" w:rsidRPr="00CF20EC" w:rsidSect="00F7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EC"/>
    <w:rsid w:val="00CF20EC"/>
    <w:rsid w:val="00F7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C"/>
  </w:style>
  <w:style w:type="paragraph" w:styleId="1">
    <w:name w:val="heading 1"/>
    <w:basedOn w:val="a"/>
    <w:link w:val="10"/>
    <w:uiPriority w:val="9"/>
    <w:qFormat/>
    <w:rsid w:val="00CF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CF2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2020-04-30T06:34:00Z</dcterms:created>
  <dcterms:modified xsi:type="dcterms:W3CDTF">2020-04-30T06:35:00Z</dcterms:modified>
</cp:coreProperties>
</file>